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Business Meeting Day Itinerary</w:t>
      </w:r>
    </w:p>
    <w:p>
      <w:r>
        <w:t>Traveler: [Name]    Trip dates: [Dates]    Purpose: [Business objective]</w:t>
      </w:r>
    </w:p>
    <w:p>
      <w:r>
        <w:t>Use local dates and times with the city or time zone. Replace every prompt and confirm reservations before sharing.</w:t>
      </w:r>
    </w:p>
    <w:p>
      <w:pPr>
        <w:pStyle w:val="Heading2"/>
      </w:pPr>
      <w:r>
        <w:t>Travel and accommodation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/>
        </w:trPr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820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Confirmed details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Transport</w:t>
            </w:r>
          </w:p>
        </w:tc>
        <w:tc>
          <w:tcPr>
            <w:tcW w:type="dxa" w:w="820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[Flight or train, date, local time, booking reference]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Hotel</w:t>
            </w:r>
          </w:p>
        </w:tc>
        <w:tc>
          <w:tcPr>
            <w:tcW w:type="dxa" w:w="820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[Name, address, check in and check out]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Transfers</w:t>
            </w:r>
          </w:p>
        </w:tc>
        <w:tc>
          <w:tcPr>
            <w:tcW w:type="dxa" w:w="820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[Pickup point, provider and contact]</w:t>
            </w:r>
          </w:p>
        </w:tc>
      </w:tr>
    </w:tbl>
    <w:p/>
    <w:p>
      <w:pPr>
        <w:pStyle w:val="Heading2"/>
      </w:pPr>
      <w:r>
        <w:t>Meeting day schedule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/>
        </w:trPr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Local time</w:t>
            </w:r>
          </w:p>
        </w:tc>
        <w:tc>
          <w:tcPr>
            <w:tcW w:type="dxa" w:w="331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Meeting or activity</w:t>
            </w:r>
          </w:p>
        </w:tc>
        <w:tc>
          <w:tcPr>
            <w:tcW w:type="dxa" w:w="360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Address and contact</w:t>
            </w:r>
          </w:p>
        </w:tc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Travel buffer</w:t>
            </w:r>
          </w:p>
        </w:tc>
      </w:tr>
      <w:tr>
        <w:trPr/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  <w:tc>
          <w:tcPr>
            <w:tcW w:type="dxa" w:w="331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confirmed details]</w:t>
            </w:r>
          </w:p>
        </w:tc>
        <w:tc>
          <w:tcPr>
            <w:tcW w:type="dxa" w:w="360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details]</w:t>
            </w:r>
          </w:p>
        </w:tc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</w:tr>
      <w:tr>
        <w:trPr/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  <w:tc>
          <w:tcPr>
            <w:tcW w:type="dxa" w:w="331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confirmed details]</w:t>
            </w:r>
          </w:p>
        </w:tc>
        <w:tc>
          <w:tcPr>
            <w:tcW w:type="dxa" w:w="360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details]</w:t>
            </w:r>
          </w:p>
        </w:tc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</w:tr>
      <w:tr>
        <w:trPr/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  <w:tc>
          <w:tcPr>
            <w:tcW w:type="dxa" w:w="331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confirmed details]</w:t>
            </w:r>
          </w:p>
        </w:tc>
        <w:tc>
          <w:tcPr>
            <w:tcW w:type="dxa" w:w="360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details]</w:t>
            </w:r>
          </w:p>
        </w:tc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</w:tr>
      <w:tr>
        <w:trPr/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  <w:tc>
          <w:tcPr>
            <w:tcW w:type="dxa" w:w="331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confirmed details]</w:t>
            </w:r>
          </w:p>
        </w:tc>
        <w:tc>
          <w:tcPr>
            <w:tcW w:type="dxa" w:w="360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details]</w:t>
            </w:r>
          </w:p>
        </w:tc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</w:tr>
      <w:tr>
        <w:trPr/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  <w:tc>
          <w:tcPr>
            <w:tcW w:type="dxa" w:w="331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confirmed details]</w:t>
            </w:r>
          </w:p>
        </w:tc>
        <w:tc>
          <w:tcPr>
            <w:tcW w:type="dxa" w:w="360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details]</w:t>
            </w:r>
          </w:p>
        </w:tc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</w:tr>
    </w:tbl>
    <w:p/>
    <w:p>
      <w:pPr>
        <w:pStyle w:val="Heading2"/>
      </w:pPr>
      <w:r>
        <w:t>Contingency and handover</w:t>
      </w:r>
    </w:p>
    <w:p>
      <w:r>
        <w:t>[Record an alternative connection, a meeting change contact and any action needed before departure.]</w:t>
      </w:r>
    </w:p>
    <w:p>
      <w:r>
        <w:t>Trip coordinator: [Name and contact]    Last verified: [Date and time]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