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319" w:right="4627" w:firstLine="0"/>
        <w:jc w:val="center"/>
        <w:rPr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905640pt;margin-top:47.632042pt;width:13.3pt;height:90.95pt;mso-position-horizontal-relative:page;mso-position-vertical-relative:paragraph;z-index:1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/>
                    <w:t>will replace H from H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vertAlign w:val="baseline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0.119995pt;margin-top:46.781544pt;width:54.15pt;height:691.35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3"/>
                    <w:gridCol w:w="520"/>
                  </w:tblGrid>
                  <w:tr>
                    <w:trPr>
                      <w:trHeight w:val="512" w:hRule="atLeast"/>
                    </w:trPr>
                    <w:tc>
                      <w:tcPr>
                        <w:tcW w:w="1083" w:type="dxa"/>
                        <w:gridSpan w:val="2"/>
                      </w:tcPr>
                      <w:p>
                        <w:pPr>
                          <w:pStyle w:val="TableParagraph"/>
                          <w:spacing w:line="250" w:lineRule="atLeast" w:before="0"/>
                          <w:ind w:left="264" w:right="182" w:hanging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Activity </w:t>
                        </w:r>
                        <w:r>
                          <w:rPr>
                            <w:b/>
                            <w:sz w:val="18"/>
                            <w:u w:val="double"/>
                          </w:rPr>
                          <w:t>Series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</w:t>
                        </w:r>
                      </w:p>
                    </w:tc>
                    <w:tc>
                      <w:tcPr>
                        <w:tcW w:w="52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Georgi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Georgi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Georgi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Georgi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Georgia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exact" w:before="232"/>
                          <w:ind w:left="-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a       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30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Rb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Sr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N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083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30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Y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Mg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</w:t>
                        </w:r>
                      </w:p>
                    </w:tc>
                    <w:tc>
                      <w:tcPr>
                        <w:tcW w:w="520" w:type="dxa"/>
                        <w:vMerge w:val="restart"/>
                        <w:textDirection w:val="btLr"/>
                      </w:tcPr>
                      <w:p>
                        <w:pPr>
                          <w:pStyle w:val="TableParagraph"/>
                          <w:spacing w:before="64"/>
                          <w:ind w:left="2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Will replace hydrogen from acids only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V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Mn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</w:t>
                        </w: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Cd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Sn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tabs>
                            <w:tab w:pos="892" w:val="left" w:leader="none"/>
                          </w:tabs>
                          <w:spacing w:before="11"/>
                          <w:ind w:left="175" w:right="-332"/>
                          <w:rPr>
                            <w:sz w:val="20"/>
                          </w:rPr>
                        </w:pPr>
                        <w:r>
                          <w:rPr>
                            <w:spacing w:val="21"/>
                            <w:w w:val="10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Pb</w:t>
                          <w:tab/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21"/>
                          <w:ind w:left="2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21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Sb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Nd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Hg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1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70" w:lineRule="exact" w:before="12"/>
                          <w:ind w:left="2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Pt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259" w:lineRule="exact" w:before="12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32"/>
          <w:u w:val="single"/>
        </w:rPr>
        <w:t>Tabl</w:t>
      </w:r>
      <w:r>
        <w:rPr>
          <w:sz w:val="32"/>
        </w:rPr>
        <w:t>e </w:t>
      </w:r>
      <w:r>
        <w:rPr>
          <w:sz w:val="32"/>
          <w:u w:val="single"/>
        </w:rPr>
        <w:t>o</w:t>
      </w:r>
      <w:r>
        <w:rPr>
          <w:sz w:val="32"/>
        </w:rPr>
        <w:t>f </w:t>
      </w:r>
      <w:r>
        <w:rPr>
          <w:sz w:val="32"/>
          <w:u w:val="single"/>
        </w:rPr>
        <w:t>Polyatomi</w:t>
      </w:r>
      <w:r>
        <w:rPr>
          <w:sz w:val="32"/>
        </w:rPr>
        <w:t>c Ions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7"/>
        <w:gridCol w:w="1600"/>
        <w:gridCol w:w="2057"/>
        <w:gridCol w:w="1056"/>
        <w:gridCol w:w="1701"/>
        <w:gridCol w:w="1335"/>
      </w:tblGrid>
      <w:tr>
        <w:trPr>
          <w:trHeight w:val="330" w:hRule="atLeast"/>
        </w:trPr>
        <w:tc>
          <w:tcPr>
            <w:tcW w:w="2397" w:type="dxa"/>
          </w:tcPr>
          <w:p>
            <w:pPr>
              <w:pStyle w:val="TableParagraph"/>
              <w:spacing w:before="12"/>
              <w:ind w:left="200"/>
              <w:rPr>
                <w:sz w:val="20"/>
              </w:rPr>
            </w:pPr>
            <w:r>
              <w:rPr>
                <w:sz w:val="20"/>
              </w:rPr>
              <w:t>acetate</w:t>
            </w:r>
          </w:p>
        </w:tc>
        <w:tc>
          <w:tcPr>
            <w:tcW w:w="1600" w:type="dxa"/>
          </w:tcPr>
          <w:p>
            <w:pPr>
              <w:pStyle w:val="TableParagraph"/>
              <w:spacing w:line="291" w:lineRule="exact" w:before="0"/>
              <w:ind w:left="153"/>
              <w:rPr>
                <w:b/>
                <w:sz w:val="13"/>
              </w:rPr>
            </w:pPr>
            <w:r>
              <w:rPr>
                <w:sz w:val="20"/>
              </w:rPr>
              <w:t>CH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COO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12"/>
              <w:ind w:left="89"/>
              <w:rPr>
                <w:sz w:val="20"/>
              </w:rPr>
            </w:pPr>
            <w:r>
              <w:rPr>
                <w:sz w:val="20"/>
              </w:rPr>
              <w:t>fluorite</w:t>
            </w:r>
          </w:p>
        </w:tc>
        <w:tc>
          <w:tcPr>
            <w:tcW w:w="1056" w:type="dxa"/>
          </w:tcPr>
          <w:p>
            <w:pPr>
              <w:pStyle w:val="TableParagraph"/>
              <w:spacing w:line="291" w:lineRule="exact" w:before="0"/>
              <w:ind w:left="94"/>
              <w:rPr>
                <w:b/>
                <w:sz w:val="13"/>
              </w:rPr>
            </w:pPr>
            <w:r>
              <w:rPr>
                <w:sz w:val="20"/>
              </w:rPr>
              <w:t>FO</w:t>
            </w:r>
            <w:r>
              <w:rPr>
                <w:sz w:val="20"/>
                <w:vertAlign w:val="subscript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12"/>
              <w:ind w:left="130"/>
              <w:rPr>
                <w:sz w:val="20"/>
              </w:rPr>
            </w:pPr>
            <w:r>
              <w:rPr>
                <w:sz w:val="20"/>
              </w:rPr>
              <w:t>perchlorate</w:t>
            </w:r>
          </w:p>
        </w:tc>
        <w:tc>
          <w:tcPr>
            <w:tcW w:w="1335" w:type="dxa"/>
          </w:tcPr>
          <w:p>
            <w:pPr>
              <w:pStyle w:val="TableParagraph"/>
              <w:spacing w:line="291" w:lineRule="exact" w:before="0"/>
              <w:ind w:left="45"/>
              <w:rPr>
                <w:b/>
                <w:sz w:val="13"/>
              </w:rPr>
            </w:pPr>
            <w:r>
              <w:rPr>
                <w:sz w:val="20"/>
              </w:rPr>
              <w:t>ClO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65" w:hRule="atLeast"/>
        </w:trPr>
        <w:tc>
          <w:tcPr>
            <w:tcW w:w="239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29"/>
              <w:ind w:left="332"/>
              <w:rPr>
                <w:b/>
                <w:sz w:val="13"/>
              </w:rPr>
            </w:pPr>
            <w:r>
              <w:rPr>
                <w:sz w:val="20"/>
              </w:rPr>
              <w:t>or 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O</w:t>
            </w:r>
            <w:r>
              <w:rPr>
                <w:sz w:val="20"/>
                <w:vertAlign w:val="subscript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42"/>
              <w:ind w:left="89"/>
              <w:rPr>
                <w:sz w:val="20"/>
              </w:rPr>
            </w:pPr>
            <w:r>
              <w:rPr>
                <w:sz w:val="20"/>
              </w:rPr>
              <w:t>formate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HCOO</w:t>
            </w:r>
            <w:r>
              <w:rPr>
                <w:b/>
                <w:position w:val="9"/>
                <w:sz w:val="13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42"/>
              <w:ind w:left="130"/>
              <w:rPr>
                <w:sz w:val="20"/>
              </w:rPr>
            </w:pPr>
            <w:r>
              <w:rPr>
                <w:sz w:val="20"/>
              </w:rPr>
              <w:t>periodate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9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IO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ammonium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NH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+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germanate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GeO</w:t>
            </w:r>
            <w:r>
              <w:rPr>
                <w:sz w:val="20"/>
                <w:vertAlign w:val="subscript"/>
              </w:rPr>
              <w:t>3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permanganate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MnO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arsenate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AsO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position w:val="9"/>
                <w:sz w:val="13"/>
                <w:vertAlign w:val="baseline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glutamate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  <w:vertAlign w:val="baseline"/>
              </w:rPr>
              <w:t>H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  <w:vertAlign w:val="baseline"/>
              </w:rPr>
              <w:t>NO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peroxide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O</w:t>
            </w:r>
            <w:r>
              <w:rPr>
                <w:position w:val="-11"/>
                <w:sz w:val="13"/>
              </w:rPr>
              <w:t>2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arsenite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AsO</w:t>
            </w:r>
            <w:r>
              <w:rPr>
                <w:sz w:val="20"/>
                <w:vertAlign w:val="subscript"/>
              </w:rPr>
              <w:t>3</w:t>
            </w:r>
            <w:r>
              <w:rPr>
                <w:position w:val="9"/>
                <w:sz w:val="13"/>
                <w:vertAlign w:val="baseline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hexachloroplatinate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PtCl</w:t>
            </w:r>
            <w:r>
              <w:rPr>
                <w:sz w:val="20"/>
                <w:vertAlign w:val="subscript"/>
              </w:rPr>
              <w:t>6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peroxydisulfate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S</w:t>
            </w:r>
            <w:r>
              <w:rPr>
                <w:position w:val="-11"/>
                <w:sz w:val="13"/>
              </w:rPr>
              <w:t>2</w:t>
            </w:r>
            <w:r>
              <w:rPr>
                <w:position w:val="-8"/>
                <w:sz w:val="20"/>
              </w:rPr>
              <w:t>O</w:t>
            </w:r>
            <w:r>
              <w:rPr>
                <w:position w:val="-11"/>
                <w:sz w:val="13"/>
              </w:rPr>
              <w:t>8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54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barbital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position w:val="3"/>
                <w:sz w:val="20"/>
              </w:rPr>
              <w:t>C</w:t>
            </w:r>
            <w:r>
              <w:rPr>
                <w:sz w:val="13"/>
              </w:rPr>
              <w:t>8</w:t>
            </w:r>
            <w:r>
              <w:rPr>
                <w:position w:val="3"/>
                <w:sz w:val="20"/>
              </w:rPr>
              <w:t>H</w:t>
            </w:r>
            <w:r>
              <w:rPr>
                <w:sz w:val="13"/>
              </w:rPr>
              <w:t>11</w:t>
            </w:r>
            <w:r>
              <w:rPr>
                <w:position w:val="3"/>
                <w:sz w:val="20"/>
              </w:rPr>
              <w:t>N</w:t>
            </w:r>
            <w:r>
              <w:rPr>
                <w:sz w:val="13"/>
              </w:rPr>
              <w:t>2</w:t>
            </w:r>
            <w:r>
              <w:rPr>
                <w:position w:val="3"/>
                <w:sz w:val="20"/>
              </w:rPr>
              <w:t>O</w:t>
            </w:r>
            <w:r>
              <w:rPr>
                <w:sz w:val="13"/>
              </w:rPr>
              <w:t>3</w:t>
            </w:r>
            <w:r>
              <w:rPr>
                <w:b/>
                <w:position w:val="12"/>
                <w:sz w:val="13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hexafluorosilicate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6"/>
              <w:rPr>
                <w:b/>
                <w:sz w:val="13"/>
              </w:rPr>
            </w:pPr>
            <w:r>
              <w:rPr>
                <w:sz w:val="20"/>
              </w:rPr>
              <w:t>SiF</w:t>
            </w:r>
            <w:r>
              <w:rPr>
                <w:sz w:val="20"/>
                <w:vertAlign w:val="subscript"/>
              </w:rPr>
              <w:t>6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phosphate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5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PO</w:t>
            </w:r>
            <w:r>
              <w:rPr>
                <w:position w:val="-11"/>
                <w:sz w:val="13"/>
              </w:rPr>
              <w:t>4</w:t>
            </w:r>
            <w:r>
              <w:rPr>
                <w:sz w:val="13"/>
              </w:rPr>
              <w:t>3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65" w:hRule="atLeast"/>
        </w:trPr>
        <w:tc>
          <w:tcPr>
            <w:tcW w:w="2397" w:type="dxa"/>
          </w:tcPr>
          <w:p>
            <w:pPr>
              <w:pStyle w:val="TableParagraph"/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benzoate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9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  <w:vertAlign w:val="baseline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  <w:vertAlign w:val="baseline"/>
              </w:rPr>
              <w:t>COO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42"/>
              <w:ind w:left="89"/>
              <w:rPr>
                <w:sz w:val="20"/>
              </w:rPr>
            </w:pPr>
            <w:r>
              <w:rPr>
                <w:sz w:val="20"/>
              </w:rPr>
              <w:t>hydrogen carbonate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HCO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42"/>
              <w:ind w:left="130"/>
              <w:rPr>
                <w:sz w:val="20"/>
              </w:rPr>
            </w:pPr>
            <w:r>
              <w:rPr>
                <w:sz w:val="20"/>
              </w:rPr>
              <w:t>phthalate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9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8</w:t>
            </w:r>
            <w:r>
              <w:rPr>
                <w:sz w:val="20"/>
                <w:vertAlign w:val="baseline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O</w:t>
            </w:r>
            <w:r>
              <w:rPr>
                <w:sz w:val="20"/>
                <w:vertAlign w:val="subscript"/>
              </w:rPr>
              <w:t>4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bismuthate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BiO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269"/>
              <w:rPr>
                <w:sz w:val="20"/>
              </w:rPr>
            </w:pPr>
            <w:r>
              <w:rPr>
                <w:sz w:val="20"/>
              </w:rPr>
              <w:t>or bicarbonate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1"/>
              <w:rPr>
                <w:sz w:val="20"/>
              </w:rPr>
            </w:pPr>
            <w:r>
              <w:rPr>
                <w:sz w:val="20"/>
              </w:rPr>
              <w:t>pyrophosphate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5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P</w:t>
            </w:r>
            <w:r>
              <w:rPr>
                <w:position w:val="-11"/>
                <w:sz w:val="13"/>
              </w:rPr>
              <w:t>4</w:t>
            </w:r>
            <w:r>
              <w:rPr>
                <w:position w:val="-8"/>
                <w:sz w:val="20"/>
              </w:rPr>
              <w:t>O</w:t>
            </w:r>
            <w:r>
              <w:rPr>
                <w:position w:val="-11"/>
                <w:sz w:val="13"/>
              </w:rPr>
              <w:t>7</w:t>
            </w:r>
            <w:r>
              <w:rPr>
                <w:sz w:val="13"/>
              </w:rPr>
              <w:t>4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borate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BO</w:t>
            </w:r>
            <w:r>
              <w:rPr>
                <w:position w:val="-11"/>
                <w:sz w:val="13"/>
              </w:rPr>
              <w:t>3</w:t>
            </w:r>
            <w:r>
              <w:rPr>
                <w:sz w:val="13"/>
              </w:rPr>
              <w:t>3</w:t>
            </w:r>
            <w:r>
              <w:rPr>
                <w:b/>
                <w:sz w:val="13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hydrogen oxalate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HC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selenate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SeO</w:t>
            </w:r>
            <w:r>
              <w:rPr>
                <w:sz w:val="20"/>
                <w:vertAlign w:val="subscript"/>
              </w:rPr>
              <w:t>4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27" w:hRule="atLeast"/>
        </w:trPr>
        <w:tc>
          <w:tcPr>
            <w:tcW w:w="2397" w:type="dxa"/>
          </w:tcPr>
          <w:p>
            <w:pPr>
              <w:pStyle w:val="TableParagraph"/>
              <w:spacing w:line="271" w:lineRule="exact" w:before="36"/>
              <w:ind w:left="200"/>
              <w:rPr>
                <w:sz w:val="20"/>
              </w:rPr>
            </w:pPr>
            <w:r>
              <w:rPr>
                <w:sz w:val="20"/>
              </w:rPr>
              <w:t>bromate</w:t>
            </w:r>
          </w:p>
        </w:tc>
        <w:tc>
          <w:tcPr>
            <w:tcW w:w="1600" w:type="dxa"/>
          </w:tcPr>
          <w:p>
            <w:pPr>
              <w:pStyle w:val="TableParagraph"/>
              <w:spacing w:line="284" w:lineRule="exact" w:before="23"/>
              <w:ind w:left="151"/>
              <w:rPr>
                <w:b/>
                <w:sz w:val="13"/>
              </w:rPr>
            </w:pPr>
            <w:r>
              <w:rPr>
                <w:sz w:val="20"/>
              </w:rPr>
              <w:t>BrO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line="271" w:lineRule="exact" w:before="36"/>
              <w:ind w:left="89"/>
              <w:rPr>
                <w:sz w:val="20"/>
              </w:rPr>
            </w:pPr>
            <w:r>
              <w:rPr>
                <w:sz w:val="20"/>
              </w:rPr>
              <w:t>hydrogen phosphate</w:t>
            </w:r>
          </w:p>
        </w:tc>
        <w:tc>
          <w:tcPr>
            <w:tcW w:w="1056" w:type="dxa"/>
          </w:tcPr>
          <w:p>
            <w:pPr>
              <w:pStyle w:val="TableParagraph"/>
              <w:spacing w:line="284" w:lineRule="exact" w:before="23"/>
              <w:ind w:left="96"/>
              <w:rPr>
                <w:b/>
                <w:sz w:val="13"/>
              </w:rPr>
            </w:pPr>
            <w:r>
              <w:rPr>
                <w:sz w:val="20"/>
              </w:rPr>
              <w:t>HPO</w:t>
            </w:r>
            <w:r>
              <w:rPr>
                <w:sz w:val="20"/>
                <w:vertAlign w:val="subscript"/>
              </w:rPr>
              <w:t>4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line="271" w:lineRule="exact" w:before="36"/>
              <w:ind w:left="130"/>
              <w:rPr>
                <w:sz w:val="20"/>
              </w:rPr>
            </w:pPr>
            <w:r>
              <w:rPr>
                <w:sz w:val="20"/>
              </w:rPr>
              <w:t>silicate</w:t>
            </w:r>
          </w:p>
        </w:tc>
        <w:tc>
          <w:tcPr>
            <w:tcW w:w="1335" w:type="dxa"/>
          </w:tcPr>
          <w:p>
            <w:pPr>
              <w:pStyle w:val="TableParagraph"/>
              <w:spacing w:line="284" w:lineRule="exact" w:before="23"/>
              <w:ind w:left="45"/>
              <w:rPr>
                <w:b/>
                <w:sz w:val="13"/>
              </w:rPr>
            </w:pPr>
            <w:r>
              <w:rPr>
                <w:sz w:val="20"/>
              </w:rPr>
              <w:t>SiO</w:t>
            </w:r>
            <w:r>
              <w:rPr>
                <w:sz w:val="20"/>
                <w:vertAlign w:val="subscript"/>
              </w:rPr>
              <w:t>3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2397" w:type="dxa"/>
          </w:tcPr>
          <w:p>
            <w:pPr>
              <w:pStyle w:val="TableParagraph"/>
              <w:spacing w:before="68"/>
              <w:ind w:left="200"/>
              <w:rPr>
                <w:sz w:val="20"/>
              </w:rPr>
            </w:pPr>
            <w:r>
              <w:rPr>
                <w:sz w:val="20"/>
              </w:rPr>
              <w:t>carbonate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55"/>
              <w:ind w:left="153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CO</w:t>
            </w:r>
            <w:r>
              <w:rPr>
                <w:position w:val="-11"/>
                <w:sz w:val="13"/>
              </w:rPr>
              <w:t>3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68"/>
              <w:ind w:left="89"/>
              <w:rPr>
                <w:sz w:val="20"/>
              </w:rPr>
            </w:pPr>
            <w:r>
              <w:rPr>
                <w:sz w:val="20"/>
              </w:rPr>
              <w:t>hydrogen phosphite</w:t>
            </w:r>
          </w:p>
        </w:tc>
        <w:tc>
          <w:tcPr>
            <w:tcW w:w="1056" w:type="dxa"/>
          </w:tcPr>
          <w:p>
            <w:pPr>
              <w:pStyle w:val="TableParagraph"/>
              <w:spacing w:line="282" w:lineRule="exact" w:before="0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HPO</w:t>
            </w:r>
            <w:r>
              <w:rPr>
                <w:sz w:val="20"/>
                <w:vertAlign w:val="subscript"/>
              </w:rPr>
              <w:t>3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130"/>
              <w:rPr>
                <w:sz w:val="20"/>
              </w:rPr>
            </w:pPr>
            <w:r>
              <w:rPr>
                <w:sz w:val="20"/>
              </w:rPr>
              <w:t>stearate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55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C</w:t>
            </w:r>
            <w:r>
              <w:rPr>
                <w:position w:val="-2"/>
                <w:sz w:val="13"/>
              </w:rPr>
              <w:t>17</w:t>
            </w:r>
            <w:r>
              <w:rPr>
                <w:sz w:val="20"/>
              </w:rPr>
              <w:t>H</w:t>
            </w:r>
            <w:r>
              <w:rPr>
                <w:position w:val="-2"/>
                <w:sz w:val="13"/>
              </w:rPr>
              <w:t>35</w:t>
            </w:r>
            <w:r>
              <w:rPr>
                <w:sz w:val="20"/>
              </w:rPr>
              <w:t>COO</w:t>
            </w:r>
            <w:r>
              <w:rPr>
                <w:b/>
                <w:position w:val="9"/>
                <w:sz w:val="13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chlorate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3"/>
              <w:rPr>
                <w:b/>
                <w:sz w:val="13"/>
              </w:rPr>
            </w:pPr>
            <w:r>
              <w:rPr>
                <w:sz w:val="20"/>
              </w:rPr>
              <w:t>ClO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hydrogen sulfate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6"/>
              <w:rPr>
                <w:b/>
                <w:sz w:val="13"/>
              </w:rPr>
            </w:pPr>
            <w:r>
              <w:rPr>
                <w:sz w:val="20"/>
              </w:rPr>
              <w:t>HSO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sulfate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SO</w:t>
            </w:r>
            <w:r>
              <w:rPr>
                <w:position w:val="-11"/>
                <w:sz w:val="13"/>
              </w:rPr>
              <w:t>4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chlorite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3"/>
              <w:rPr>
                <w:b/>
                <w:sz w:val="13"/>
              </w:rPr>
            </w:pPr>
            <w:r>
              <w:rPr>
                <w:sz w:val="20"/>
              </w:rPr>
              <w:t>ClO</w:t>
            </w:r>
            <w:r>
              <w:rPr>
                <w:sz w:val="20"/>
                <w:vertAlign w:val="subscript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269"/>
              <w:rPr>
                <w:sz w:val="20"/>
              </w:rPr>
            </w:pPr>
            <w:r>
              <w:rPr>
                <w:sz w:val="20"/>
              </w:rPr>
              <w:t>or bisulfate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sulfite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SO</w:t>
            </w:r>
            <w:r>
              <w:rPr>
                <w:position w:val="-11"/>
                <w:sz w:val="13"/>
              </w:rPr>
              <w:t>3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chromate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3"/>
              <w:rPr>
                <w:b/>
                <w:sz w:val="13"/>
              </w:rPr>
            </w:pPr>
            <w:r>
              <w:rPr>
                <w:sz w:val="20"/>
              </w:rPr>
              <w:t>CrO</w:t>
            </w:r>
            <w:r>
              <w:rPr>
                <w:sz w:val="20"/>
                <w:vertAlign w:val="subscript"/>
              </w:rPr>
              <w:t>4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hydrogen sulfite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6"/>
              <w:rPr>
                <w:b/>
                <w:sz w:val="13"/>
              </w:rPr>
            </w:pPr>
            <w:r>
              <w:rPr>
                <w:sz w:val="20"/>
              </w:rPr>
              <w:t>HSO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tartrate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vertAlign w:val="baseline"/>
              </w:rPr>
              <w:t>O</w:t>
            </w:r>
            <w:r>
              <w:rPr>
                <w:sz w:val="20"/>
                <w:vertAlign w:val="subscript"/>
              </w:rPr>
              <w:t>6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54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citrate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  <w:vertAlign w:val="baseline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  <w:vertAlign w:val="baseline"/>
              </w:rPr>
              <w:t>O</w:t>
            </w:r>
            <w:r>
              <w:rPr>
                <w:sz w:val="20"/>
                <w:vertAlign w:val="subscript"/>
              </w:rPr>
              <w:t>7</w:t>
            </w:r>
            <w:r>
              <w:rPr>
                <w:position w:val="9"/>
                <w:sz w:val="13"/>
                <w:vertAlign w:val="baseline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269"/>
              <w:rPr>
                <w:sz w:val="20"/>
              </w:rPr>
            </w:pPr>
            <w:r>
              <w:rPr>
                <w:sz w:val="20"/>
              </w:rPr>
              <w:t>or bisulfite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tellurate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5"/>
              <w:rPr>
                <w:b/>
                <w:sz w:val="13"/>
              </w:rPr>
            </w:pPr>
            <w:r>
              <w:rPr>
                <w:sz w:val="20"/>
              </w:rPr>
              <w:t>TeO</w:t>
            </w:r>
            <w:r>
              <w:rPr>
                <w:sz w:val="20"/>
                <w:vertAlign w:val="subscript"/>
              </w:rPr>
              <w:t>4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cyanamide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9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HCN</w:t>
            </w:r>
            <w:r>
              <w:rPr>
                <w:b/>
                <w:position w:val="9"/>
                <w:sz w:val="13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42"/>
              <w:ind w:left="89"/>
              <w:rPr>
                <w:sz w:val="20"/>
              </w:rPr>
            </w:pPr>
            <w:r>
              <w:rPr>
                <w:sz w:val="20"/>
              </w:rPr>
              <w:t>hydronium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O</w:t>
            </w:r>
            <w:r>
              <w:rPr>
                <w:b/>
                <w:position w:val="9"/>
                <w:sz w:val="13"/>
                <w:vertAlign w:val="baseline"/>
              </w:rPr>
              <w:t>+</w:t>
            </w:r>
          </w:p>
        </w:tc>
        <w:tc>
          <w:tcPr>
            <w:tcW w:w="1701" w:type="dxa"/>
          </w:tcPr>
          <w:p>
            <w:pPr>
              <w:pStyle w:val="TableParagraph"/>
              <w:spacing w:before="42"/>
              <w:ind w:left="130"/>
              <w:rPr>
                <w:sz w:val="20"/>
              </w:rPr>
            </w:pPr>
            <w:r>
              <w:rPr>
                <w:sz w:val="20"/>
              </w:rPr>
              <w:t>tetraborate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9"/>
              <w:ind w:left="44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B</w:t>
            </w:r>
            <w:r>
              <w:rPr>
                <w:position w:val="-11"/>
                <w:sz w:val="13"/>
              </w:rPr>
              <w:t>4</w:t>
            </w:r>
            <w:r>
              <w:rPr>
                <w:position w:val="-8"/>
                <w:sz w:val="20"/>
              </w:rPr>
              <w:t>O</w:t>
            </w:r>
            <w:r>
              <w:rPr>
                <w:position w:val="-11"/>
                <w:sz w:val="13"/>
              </w:rPr>
              <w:t>7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55" w:hRule="atLeast"/>
        </w:trPr>
        <w:tc>
          <w:tcPr>
            <w:tcW w:w="2397" w:type="dxa"/>
          </w:tcPr>
          <w:p>
            <w:pPr>
              <w:pStyle w:val="TableParagraph"/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cyanate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9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OCN</w:t>
            </w:r>
            <w:r>
              <w:rPr>
                <w:b/>
                <w:position w:val="9"/>
                <w:sz w:val="13"/>
              </w:rPr>
              <w:t>- </w:t>
            </w:r>
            <w:r>
              <w:rPr>
                <w:sz w:val="20"/>
              </w:rPr>
              <w:t>or CNO</w:t>
            </w:r>
            <w:r>
              <w:rPr>
                <w:b/>
                <w:position w:val="9"/>
                <w:sz w:val="13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42"/>
              <w:ind w:left="89"/>
              <w:rPr>
                <w:sz w:val="20"/>
              </w:rPr>
            </w:pPr>
            <w:r>
              <w:rPr>
                <w:sz w:val="20"/>
              </w:rPr>
              <w:t>hydroxide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9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OH</w:t>
            </w:r>
            <w:r>
              <w:rPr>
                <w:b/>
                <w:position w:val="9"/>
                <w:sz w:val="13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42"/>
              <w:ind w:left="130"/>
              <w:rPr>
                <w:sz w:val="20"/>
              </w:rPr>
            </w:pPr>
            <w:r>
              <w:rPr>
                <w:sz w:val="20"/>
              </w:rPr>
              <w:t>thiocyanate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9"/>
              <w:ind w:left="45"/>
              <w:rPr>
                <w:b/>
                <w:sz w:val="13"/>
              </w:rPr>
            </w:pPr>
            <w:r>
              <w:rPr>
                <w:sz w:val="20"/>
              </w:rPr>
              <w:t>SCN</w:t>
            </w:r>
            <w:r>
              <w:rPr>
                <w:b/>
                <w:position w:val="9"/>
                <w:sz w:val="13"/>
              </w:rPr>
              <w:t>-</w:t>
            </w:r>
          </w:p>
        </w:tc>
      </w:tr>
      <w:tr>
        <w:trPr>
          <w:trHeight w:val="370" w:hRule="atLeast"/>
        </w:trPr>
        <w:tc>
          <w:tcPr>
            <w:tcW w:w="2397" w:type="dxa"/>
          </w:tcPr>
          <w:p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cyanide</w:t>
            </w:r>
          </w:p>
        </w:tc>
        <w:tc>
          <w:tcPr>
            <w:tcW w:w="1600" w:type="dxa"/>
          </w:tcPr>
          <w:p>
            <w:pPr>
              <w:pStyle w:val="TableParagraph"/>
              <w:spacing w:before="34"/>
              <w:ind w:left="153"/>
              <w:rPr>
                <w:b/>
                <w:sz w:val="13"/>
              </w:rPr>
            </w:pPr>
            <w:r>
              <w:rPr>
                <w:sz w:val="20"/>
              </w:rPr>
              <w:t>CN</w:t>
            </w:r>
            <w:r>
              <w:rPr>
                <w:b/>
                <w:position w:val="9"/>
                <w:sz w:val="13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46"/>
              <w:ind w:left="89"/>
              <w:rPr>
                <w:sz w:val="20"/>
              </w:rPr>
            </w:pPr>
            <w:r>
              <w:rPr>
                <w:sz w:val="20"/>
              </w:rPr>
              <w:t>hypochlorite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34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ClO</w:t>
            </w:r>
            <w:r>
              <w:rPr>
                <w:b/>
                <w:position w:val="9"/>
                <w:sz w:val="13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46"/>
              <w:ind w:left="130"/>
              <w:rPr>
                <w:sz w:val="20"/>
              </w:rPr>
            </w:pPr>
            <w:r>
              <w:rPr>
                <w:sz w:val="20"/>
              </w:rPr>
              <w:t>thiosulfate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34"/>
              <w:ind w:left="44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S</w:t>
            </w:r>
            <w:r>
              <w:rPr>
                <w:position w:val="-11"/>
                <w:sz w:val="13"/>
              </w:rPr>
              <w:t>2</w:t>
            </w:r>
            <w:r>
              <w:rPr>
                <w:position w:val="-8"/>
                <w:sz w:val="20"/>
              </w:rPr>
              <w:t>O</w:t>
            </w:r>
            <w:r>
              <w:rPr>
                <w:position w:val="-11"/>
                <w:sz w:val="13"/>
              </w:rPr>
              <w:t>3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dichromate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3"/>
              <w:rPr>
                <w:b/>
                <w:sz w:val="13"/>
              </w:rPr>
            </w:pPr>
            <w:r>
              <w:rPr>
                <w:sz w:val="20"/>
              </w:rPr>
              <w:t>Cr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O</w:t>
            </w:r>
            <w:r>
              <w:rPr>
                <w:sz w:val="20"/>
                <w:vertAlign w:val="subscript"/>
              </w:rPr>
              <w:t>7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iodate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IO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tripolyphosphite</w:t>
            </w:r>
          </w:p>
        </w:tc>
        <w:tc>
          <w:tcPr>
            <w:tcW w:w="1335" w:type="dxa"/>
          </w:tcPr>
          <w:p>
            <w:pPr>
              <w:pStyle w:val="TableParagraph"/>
              <w:spacing w:line="100" w:lineRule="auto" w:before="92"/>
              <w:ind w:left="65" w:right="668"/>
              <w:jc w:val="center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P</w:t>
            </w:r>
            <w:r>
              <w:rPr>
                <w:position w:val="-11"/>
                <w:sz w:val="13"/>
              </w:rPr>
              <w:t>3</w:t>
            </w:r>
            <w:r>
              <w:rPr>
                <w:position w:val="-8"/>
                <w:sz w:val="20"/>
              </w:rPr>
              <w:t>O </w:t>
            </w:r>
            <w:r>
              <w:rPr>
                <w:sz w:val="13"/>
              </w:rPr>
              <w:t>5</w:t>
            </w:r>
            <w:r>
              <w:rPr>
                <w:b/>
                <w:sz w:val="13"/>
              </w:rPr>
              <w:t>-</w:t>
            </w:r>
          </w:p>
          <w:p>
            <w:pPr>
              <w:pStyle w:val="TableParagraph"/>
              <w:spacing w:line="90" w:lineRule="exact" w:before="0"/>
              <w:ind w:left="65" w:right="484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2397" w:type="dxa"/>
          </w:tcPr>
          <w:p>
            <w:pPr>
              <w:pStyle w:val="TableParagraph"/>
              <w:spacing w:before="36"/>
              <w:ind w:left="200"/>
              <w:rPr>
                <w:sz w:val="20"/>
              </w:rPr>
            </w:pPr>
            <w:r>
              <w:rPr>
                <w:sz w:val="20"/>
              </w:rPr>
              <w:t>dihydrogen phosphate</w:t>
            </w:r>
          </w:p>
        </w:tc>
        <w:tc>
          <w:tcPr>
            <w:tcW w:w="1600" w:type="dxa"/>
          </w:tcPr>
          <w:p>
            <w:pPr>
              <w:pStyle w:val="TableParagraph"/>
              <w:spacing w:before="23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PO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36"/>
              <w:ind w:left="89"/>
              <w:rPr>
                <w:sz w:val="20"/>
              </w:rPr>
            </w:pPr>
            <w:r>
              <w:rPr>
                <w:sz w:val="20"/>
              </w:rPr>
              <w:t>lactate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23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  <w:vertAlign w:val="baseline"/>
              </w:rPr>
              <w:t>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36"/>
              <w:ind w:left="130"/>
              <w:rPr>
                <w:sz w:val="20"/>
              </w:rPr>
            </w:pPr>
            <w:r>
              <w:rPr>
                <w:sz w:val="20"/>
              </w:rPr>
              <w:t>tungstate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44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WO</w:t>
            </w:r>
            <w:r>
              <w:rPr>
                <w:position w:val="-11"/>
                <w:sz w:val="13"/>
              </w:rPr>
              <w:t>4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</w:tr>
      <w:tr>
        <w:trPr>
          <w:trHeight w:val="327" w:hRule="atLeast"/>
        </w:trPr>
        <w:tc>
          <w:tcPr>
            <w:tcW w:w="2397" w:type="dxa"/>
          </w:tcPr>
          <w:p>
            <w:pPr>
              <w:pStyle w:val="TableParagraph"/>
              <w:spacing w:line="271" w:lineRule="exact" w:before="36"/>
              <w:ind w:left="200"/>
              <w:rPr>
                <w:sz w:val="20"/>
              </w:rPr>
            </w:pPr>
            <w:r>
              <w:rPr>
                <w:sz w:val="20"/>
              </w:rPr>
              <w:t>dihydrogen phosphite</w:t>
            </w:r>
          </w:p>
        </w:tc>
        <w:tc>
          <w:tcPr>
            <w:tcW w:w="1600" w:type="dxa"/>
          </w:tcPr>
          <w:p>
            <w:pPr>
              <w:pStyle w:val="TableParagraph"/>
              <w:spacing w:line="284" w:lineRule="exact" w:before="23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PO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line="271" w:lineRule="exact" w:before="36"/>
              <w:ind w:left="89"/>
              <w:rPr>
                <w:sz w:val="20"/>
              </w:rPr>
            </w:pPr>
            <w:r>
              <w:rPr>
                <w:sz w:val="20"/>
              </w:rPr>
              <w:t>molybdate</w:t>
            </w:r>
          </w:p>
        </w:tc>
        <w:tc>
          <w:tcPr>
            <w:tcW w:w="1056" w:type="dxa"/>
          </w:tcPr>
          <w:p>
            <w:pPr>
              <w:pStyle w:val="TableParagraph"/>
              <w:spacing w:line="284" w:lineRule="exact" w:before="23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MoO</w:t>
            </w:r>
            <w:r>
              <w:rPr>
                <w:sz w:val="20"/>
                <w:vertAlign w:val="subscript"/>
              </w:rPr>
              <w:t>4</w:t>
            </w:r>
            <w:r>
              <w:rPr>
                <w:position w:val="9"/>
                <w:sz w:val="13"/>
                <w:vertAlign w:val="baseline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line="271" w:lineRule="exact" w:before="36"/>
              <w:ind w:left="130"/>
              <w:rPr>
                <w:sz w:val="20"/>
              </w:rPr>
            </w:pPr>
            <w:r>
              <w:rPr>
                <w:sz w:val="20"/>
              </w:rPr>
              <w:t>uranate</w:t>
            </w:r>
          </w:p>
        </w:tc>
        <w:tc>
          <w:tcPr>
            <w:tcW w:w="1335" w:type="dxa"/>
          </w:tcPr>
          <w:p>
            <w:pPr>
              <w:pStyle w:val="TableParagraph"/>
              <w:spacing w:line="284" w:lineRule="exact" w:before="23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UO</w:t>
            </w:r>
            <w:r>
              <w:rPr>
                <w:sz w:val="20"/>
                <w:vertAlign w:val="subscript"/>
              </w:rPr>
              <w:t>4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2397" w:type="dxa"/>
          </w:tcPr>
          <w:p>
            <w:pPr>
              <w:pStyle w:val="TableParagraph"/>
              <w:spacing w:before="68"/>
              <w:ind w:left="200"/>
              <w:rPr>
                <w:sz w:val="20"/>
              </w:rPr>
            </w:pPr>
            <w:r>
              <w:rPr>
                <w:sz w:val="20"/>
              </w:rPr>
              <w:t>ferricyanide</w:t>
            </w:r>
          </w:p>
        </w:tc>
        <w:tc>
          <w:tcPr>
            <w:tcW w:w="1600" w:type="dxa"/>
          </w:tcPr>
          <w:p>
            <w:pPr>
              <w:pStyle w:val="TableParagraph"/>
              <w:spacing w:before="55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Fe(CN)</w:t>
            </w:r>
            <w:r>
              <w:rPr>
                <w:sz w:val="20"/>
                <w:vertAlign w:val="subscript"/>
              </w:rPr>
              <w:t>6</w:t>
            </w:r>
            <w:r>
              <w:rPr>
                <w:position w:val="9"/>
                <w:sz w:val="13"/>
                <w:vertAlign w:val="baseline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68"/>
              <w:ind w:left="89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55"/>
              <w:ind w:left="95"/>
              <w:rPr>
                <w:b/>
                <w:sz w:val="13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68"/>
              <w:ind w:left="130"/>
              <w:rPr>
                <w:sz w:val="20"/>
              </w:rPr>
            </w:pPr>
            <w:r>
              <w:rPr>
                <w:sz w:val="20"/>
              </w:rPr>
              <w:t>vandate</w:t>
            </w:r>
          </w:p>
        </w:tc>
        <w:tc>
          <w:tcPr>
            <w:tcW w:w="1335" w:type="dxa"/>
          </w:tcPr>
          <w:p>
            <w:pPr>
              <w:pStyle w:val="TableParagraph"/>
              <w:spacing w:line="282" w:lineRule="exact" w:before="0"/>
              <w:ind w:left="44"/>
              <w:rPr>
                <w:b/>
                <w:sz w:val="13"/>
              </w:rPr>
            </w:pPr>
            <w:r>
              <w:rPr>
                <w:sz w:val="20"/>
              </w:rPr>
              <w:t>VO</w:t>
            </w:r>
            <w:r>
              <w:rPr>
                <w:sz w:val="20"/>
                <w:vertAlign w:val="subscript"/>
              </w:rPr>
              <w:t>3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</w:tr>
      <w:tr>
        <w:trPr>
          <w:trHeight w:val="406" w:hRule="atLeast"/>
        </w:trPr>
        <w:tc>
          <w:tcPr>
            <w:tcW w:w="2397" w:type="dxa"/>
          </w:tcPr>
          <w:p>
            <w:pPr>
              <w:pStyle w:val="TableParagraph"/>
              <w:spacing w:before="88"/>
              <w:ind w:left="200"/>
              <w:rPr>
                <w:sz w:val="20"/>
              </w:rPr>
            </w:pPr>
            <w:r>
              <w:rPr>
                <w:sz w:val="20"/>
              </w:rPr>
              <w:t>ferrocyanide</w:t>
            </w:r>
          </w:p>
        </w:tc>
        <w:tc>
          <w:tcPr>
            <w:tcW w:w="1600" w:type="dxa"/>
          </w:tcPr>
          <w:p>
            <w:pPr>
              <w:pStyle w:val="TableParagraph"/>
              <w:spacing w:before="75"/>
              <w:ind w:left="152"/>
              <w:rPr>
                <w:b/>
                <w:sz w:val="13"/>
              </w:rPr>
            </w:pPr>
            <w:r>
              <w:rPr>
                <w:sz w:val="20"/>
              </w:rPr>
              <w:t>Fe(CN)</w:t>
            </w:r>
            <w:r>
              <w:rPr>
                <w:sz w:val="20"/>
                <w:vertAlign w:val="subscript"/>
              </w:rPr>
              <w:t>6</w:t>
            </w:r>
            <w:r>
              <w:rPr>
                <w:position w:val="9"/>
                <w:sz w:val="13"/>
                <w:vertAlign w:val="baseline"/>
              </w:rPr>
              <w:t>4 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2057" w:type="dxa"/>
          </w:tcPr>
          <w:p>
            <w:pPr>
              <w:pStyle w:val="TableParagraph"/>
              <w:spacing w:before="88"/>
              <w:ind w:left="89"/>
              <w:rPr>
                <w:sz w:val="20"/>
              </w:rPr>
            </w:pPr>
            <w:r>
              <w:rPr>
                <w:sz w:val="20"/>
              </w:rPr>
              <w:t>nitrite</w:t>
            </w:r>
          </w:p>
        </w:tc>
        <w:tc>
          <w:tcPr>
            <w:tcW w:w="1056" w:type="dxa"/>
          </w:tcPr>
          <w:p>
            <w:pPr>
              <w:pStyle w:val="TableParagraph"/>
              <w:spacing w:before="75"/>
              <w:ind w:left="94"/>
              <w:rPr>
                <w:b/>
                <w:sz w:val="13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  <w:vertAlign w:val="subscript"/>
              </w:rPr>
              <w:t>2</w:t>
            </w:r>
            <w:r>
              <w:rPr>
                <w:b/>
                <w:position w:val="9"/>
                <w:sz w:val="13"/>
                <w:vertAlign w:val="baseline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2397" w:type="dxa"/>
          </w:tcPr>
          <w:p>
            <w:pPr>
              <w:pStyle w:val="TableParagraph"/>
              <w:spacing w:line="268" w:lineRule="exact" w:before="42"/>
              <w:ind w:left="200"/>
              <w:rPr>
                <w:sz w:val="20"/>
              </w:rPr>
            </w:pPr>
            <w:r>
              <w:rPr>
                <w:sz w:val="20"/>
              </w:rPr>
              <w:t>ferrorcyanate</w:t>
            </w:r>
          </w:p>
        </w:tc>
        <w:tc>
          <w:tcPr>
            <w:tcW w:w="1600" w:type="dxa"/>
          </w:tcPr>
          <w:p>
            <w:pPr>
              <w:pStyle w:val="TableParagraph"/>
              <w:spacing w:line="281" w:lineRule="exact" w:before="29"/>
              <w:ind w:left="153"/>
              <w:rPr>
                <w:b/>
                <w:sz w:val="13"/>
              </w:rPr>
            </w:pPr>
            <w:r>
              <w:rPr>
                <w:sz w:val="20"/>
              </w:rPr>
              <w:t>FeSCN</w:t>
            </w:r>
            <w:r>
              <w:rPr>
                <w:position w:val="9"/>
                <w:sz w:val="13"/>
              </w:rPr>
              <w:t>2</w:t>
            </w:r>
            <w:r>
              <w:rPr>
                <w:b/>
                <w:position w:val="9"/>
                <w:sz w:val="13"/>
              </w:rPr>
              <w:t>+</w:t>
            </w:r>
          </w:p>
        </w:tc>
        <w:tc>
          <w:tcPr>
            <w:tcW w:w="2057" w:type="dxa"/>
          </w:tcPr>
          <w:p>
            <w:pPr>
              <w:pStyle w:val="TableParagraph"/>
              <w:spacing w:line="268" w:lineRule="exact" w:before="42"/>
              <w:ind w:left="89"/>
              <w:rPr>
                <w:sz w:val="20"/>
              </w:rPr>
            </w:pPr>
            <w:r>
              <w:rPr>
                <w:sz w:val="20"/>
              </w:rPr>
              <w:t>oxalate</w:t>
            </w:r>
          </w:p>
        </w:tc>
        <w:tc>
          <w:tcPr>
            <w:tcW w:w="1056" w:type="dxa"/>
          </w:tcPr>
          <w:p>
            <w:pPr>
              <w:pStyle w:val="TableParagraph"/>
              <w:spacing w:line="156" w:lineRule="auto" w:before="71"/>
              <w:ind w:left="95"/>
              <w:rPr>
                <w:b/>
                <w:sz w:val="13"/>
              </w:rPr>
            </w:pPr>
            <w:r>
              <w:rPr>
                <w:position w:val="-8"/>
                <w:sz w:val="20"/>
              </w:rPr>
              <w:t>C</w:t>
            </w:r>
            <w:r>
              <w:rPr>
                <w:position w:val="-11"/>
                <w:sz w:val="13"/>
              </w:rPr>
              <w:t>2</w:t>
            </w:r>
            <w:r>
              <w:rPr>
                <w:position w:val="-8"/>
                <w:sz w:val="20"/>
              </w:rPr>
              <w:t>O</w:t>
            </w:r>
            <w:r>
              <w:rPr>
                <w:position w:val="-11"/>
                <w:sz w:val="13"/>
              </w:rPr>
              <w:t>4</w:t>
            </w:r>
            <w:r>
              <w:rPr>
                <w:sz w:val="13"/>
              </w:rPr>
              <w:t>2</w:t>
            </w:r>
            <w:r>
              <w:rPr>
                <w:b/>
                <w:sz w:val="13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461"/>
        <w:gridCol w:w="459"/>
        <w:gridCol w:w="461"/>
        <w:gridCol w:w="461"/>
        <w:gridCol w:w="460"/>
        <w:gridCol w:w="460"/>
        <w:gridCol w:w="461"/>
        <w:gridCol w:w="460"/>
        <w:gridCol w:w="460"/>
        <w:gridCol w:w="461"/>
        <w:gridCol w:w="462"/>
        <w:gridCol w:w="457"/>
        <w:gridCol w:w="461"/>
        <w:gridCol w:w="460"/>
        <w:gridCol w:w="460"/>
        <w:gridCol w:w="461"/>
        <w:gridCol w:w="460"/>
      </w:tblGrid>
      <w:tr>
        <w:trPr>
          <w:trHeight w:val="252" w:hRule="atLeast"/>
        </w:trPr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7365" w:type="dxa"/>
            <w:gridSpan w:val="16"/>
            <w:vMerge w:val="restart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vMerge w:val="restart"/>
          </w:tcPr>
          <w:p>
            <w:pPr>
              <w:pStyle w:val="TableParagraph"/>
              <w:spacing w:before="16"/>
              <w:ind w:left="120"/>
              <w:rPr>
                <w:sz w:val="16"/>
              </w:rPr>
            </w:pPr>
            <w:r>
              <w:rPr>
                <w:sz w:val="16"/>
              </w:rPr>
              <w:t>He</w:t>
            </w:r>
          </w:p>
        </w:tc>
      </w:tr>
      <w:tr>
        <w:trPr>
          <w:trHeight w:val="191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100" w:right="92"/>
              <w:jc w:val="center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7365" w:type="dxa"/>
            <w:gridSpan w:val="1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ind w:left="100" w:right="92"/>
              <w:jc w:val="center"/>
              <w:rPr>
                <w:sz w:val="16"/>
              </w:rPr>
            </w:pPr>
            <w:bookmarkStart w:name="Electronegativity" w:id="1"/>
            <w:bookmarkEnd w:id="1"/>
            <w:r>
              <w:rPr/>
            </w:r>
            <w:r>
              <w:rPr>
                <w:sz w:val="16"/>
              </w:rPr>
              <w:t>Li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ind w:left="135"/>
              <w:rPr>
                <w:sz w:val="16"/>
              </w:rPr>
            </w:pPr>
            <w:r>
              <w:rPr>
                <w:sz w:val="16"/>
              </w:rPr>
              <w:t>Be</w:t>
            </w:r>
          </w:p>
        </w:tc>
        <w:tc>
          <w:tcPr>
            <w:tcW w:w="4605" w:type="dxa"/>
            <w:gridSpan w:val="10"/>
            <w:vMerge w:val="restart"/>
            <w:tcBorders>
              <w:top w:val="nil"/>
            </w:tcBorders>
          </w:tcPr>
          <w:p>
            <w:pPr>
              <w:pStyle w:val="TableParagraph"/>
              <w:spacing w:before="26"/>
              <w:ind w:left="1169"/>
              <w:rPr>
                <w:sz w:val="28"/>
              </w:rPr>
            </w:pPr>
            <w:r>
              <w:rPr>
                <w:sz w:val="28"/>
                <w:u w:val="double"/>
              </w:rPr>
              <w:t>Electronegativity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C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N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O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3" w:lineRule="exact" w:before="1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spacing w:before="16"/>
              <w:ind w:left="118"/>
              <w:rPr>
                <w:sz w:val="16"/>
              </w:rPr>
            </w:pPr>
            <w:r>
              <w:rPr>
                <w:sz w:val="16"/>
              </w:rPr>
              <w:t>Ne</w:t>
            </w:r>
          </w:p>
        </w:tc>
      </w:tr>
      <w:tr>
        <w:trPr>
          <w:trHeight w:val="191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100" w:right="91"/>
              <w:jc w:val="center"/>
              <w:rPr>
                <w:sz w:val="12"/>
              </w:rPr>
            </w:pPr>
            <w:r>
              <w:rPr>
                <w:sz w:val="12"/>
              </w:rPr>
              <w:t>1.0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150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4605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99" w:right="99"/>
              <w:jc w:val="center"/>
              <w:rPr>
                <w:sz w:val="12"/>
              </w:rPr>
            </w:pPr>
            <w:r>
              <w:rPr>
                <w:sz w:val="12"/>
              </w:rPr>
              <w:t>2.0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87" w:right="86"/>
              <w:jc w:val="center"/>
              <w:rPr>
                <w:sz w:val="12"/>
              </w:rPr>
            </w:pPr>
            <w:r>
              <w:rPr>
                <w:sz w:val="12"/>
              </w:rPr>
              <w:t>2.5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137"/>
              <w:rPr>
                <w:sz w:val="12"/>
              </w:rPr>
            </w:pPr>
            <w:r>
              <w:rPr>
                <w:sz w:val="12"/>
              </w:rPr>
              <w:t>3.0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96" w:right="96"/>
              <w:jc w:val="center"/>
              <w:rPr>
                <w:sz w:val="12"/>
              </w:rPr>
            </w:pPr>
            <w:r>
              <w:rPr>
                <w:sz w:val="12"/>
              </w:rPr>
              <w:t>3.5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61" w:lineRule="exact" w:before="10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4.0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15"/>
              <w:rPr>
                <w:sz w:val="16"/>
              </w:rPr>
            </w:pPr>
            <w:r>
              <w:rPr>
                <w:sz w:val="16"/>
              </w:rPr>
              <w:t>Mg</w:t>
            </w:r>
          </w:p>
        </w:tc>
        <w:tc>
          <w:tcPr>
            <w:tcW w:w="4605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85"/>
              <w:rPr>
                <w:sz w:val="16"/>
              </w:rPr>
            </w:pPr>
            <w:r>
              <w:rPr>
                <w:w w:val="99"/>
                <w:sz w:val="16"/>
              </w:rPr>
              <w:t>P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S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Cl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Ar</w:t>
            </w:r>
          </w:p>
        </w:tc>
      </w:tr>
      <w:tr>
        <w:trPr>
          <w:trHeight w:val="181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00" w:right="91"/>
              <w:jc w:val="center"/>
              <w:rPr>
                <w:sz w:val="12"/>
              </w:rPr>
            </w:pPr>
            <w:r>
              <w:rPr>
                <w:sz w:val="12"/>
              </w:rPr>
              <w:t>0.9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50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05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99" w:right="99"/>
              <w:jc w:val="center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87" w:right="86"/>
              <w:jc w:val="center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47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96" w:right="96"/>
              <w:jc w:val="center"/>
              <w:rPr>
                <w:sz w:val="12"/>
              </w:rPr>
            </w:pPr>
            <w:r>
              <w:rPr>
                <w:sz w:val="12"/>
              </w:rPr>
              <w:t>2.5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3.0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K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40"/>
              <w:rPr>
                <w:sz w:val="16"/>
              </w:rPr>
            </w:pPr>
            <w:r>
              <w:rPr>
                <w:sz w:val="16"/>
              </w:rPr>
              <w:t>Ca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32"/>
              <w:rPr>
                <w:sz w:val="16"/>
              </w:rPr>
            </w:pPr>
            <w:r>
              <w:rPr>
                <w:sz w:val="16"/>
              </w:rPr>
              <w:t>Sc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V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42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16"/>
              <w:rPr>
                <w:sz w:val="16"/>
              </w:rPr>
            </w:pPr>
            <w:r>
              <w:rPr>
                <w:sz w:val="16"/>
              </w:rPr>
              <w:t>Mn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89" w:right="86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36"/>
              <w:rPr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41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36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462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01" w:right="102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99" w:right="99"/>
              <w:jc w:val="center"/>
              <w:rPr>
                <w:sz w:val="16"/>
              </w:rPr>
            </w:pPr>
            <w:r>
              <w:rPr>
                <w:sz w:val="16"/>
              </w:rPr>
              <w:t>Ga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89" w:right="86"/>
              <w:jc w:val="center"/>
              <w:rPr>
                <w:sz w:val="16"/>
              </w:rPr>
            </w:pPr>
            <w:r>
              <w:rPr>
                <w:sz w:val="16"/>
              </w:rPr>
              <w:t>Ge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129"/>
              <w:rPr>
                <w:sz w:val="16"/>
              </w:rPr>
            </w:pPr>
            <w:r>
              <w:rPr>
                <w:sz w:val="16"/>
              </w:rPr>
              <w:t>As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Se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09" w:lineRule="exact" w:before="16"/>
              <w:ind w:left="85" w:right="86"/>
              <w:jc w:val="center"/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spacing w:before="16"/>
              <w:ind w:left="137"/>
              <w:rPr>
                <w:sz w:val="16"/>
              </w:rPr>
            </w:pPr>
            <w:r>
              <w:rPr>
                <w:sz w:val="16"/>
              </w:rPr>
              <w:t>Kr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00" w:right="91"/>
              <w:jc w:val="center"/>
              <w:rPr>
                <w:sz w:val="12"/>
              </w:rPr>
            </w:pPr>
            <w:r>
              <w:rPr>
                <w:sz w:val="12"/>
              </w:rPr>
              <w:t>0.8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50"/>
              <w:rPr>
                <w:sz w:val="12"/>
              </w:rPr>
            </w:pPr>
            <w:r>
              <w:rPr>
                <w:sz w:val="12"/>
              </w:rPr>
              <w:t>1.0</w:t>
            </w: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50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89" w:right="85"/>
              <w:jc w:val="center"/>
              <w:rPr>
                <w:sz w:val="12"/>
              </w:rPr>
            </w:pPr>
            <w:r>
              <w:rPr>
                <w:sz w:val="12"/>
              </w:rPr>
              <w:t>1.6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48"/>
              <w:rPr>
                <w:sz w:val="12"/>
              </w:rPr>
            </w:pPr>
            <w:r>
              <w:rPr>
                <w:sz w:val="12"/>
              </w:rPr>
              <w:t>1.6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48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88" w:right="86"/>
              <w:jc w:val="center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47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47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46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02" w:right="102"/>
              <w:jc w:val="center"/>
              <w:rPr>
                <w:sz w:val="12"/>
              </w:rPr>
            </w:pPr>
            <w:r>
              <w:rPr>
                <w:sz w:val="12"/>
              </w:rPr>
              <w:t>1.6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99" w:right="99"/>
              <w:jc w:val="center"/>
              <w:rPr>
                <w:sz w:val="12"/>
              </w:rPr>
            </w:pPr>
            <w:r>
              <w:rPr>
                <w:sz w:val="12"/>
              </w:rPr>
              <w:t>1.6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136"/>
              <w:rPr>
                <w:sz w:val="12"/>
              </w:rPr>
            </w:pPr>
            <w:r>
              <w:rPr>
                <w:sz w:val="12"/>
              </w:rPr>
              <w:t>2.0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95" w:right="96"/>
              <w:jc w:val="center"/>
              <w:rPr>
                <w:sz w:val="12"/>
              </w:rPr>
            </w:pPr>
            <w:r>
              <w:rPr>
                <w:sz w:val="12"/>
              </w:rPr>
              <w:t>2.4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2.8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34"/>
              <w:rPr>
                <w:sz w:val="16"/>
              </w:rPr>
            </w:pPr>
            <w:r>
              <w:rPr>
                <w:sz w:val="16"/>
              </w:rPr>
              <w:t>Sr</w:t>
            </w: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77"/>
              <w:rPr>
                <w:sz w:val="16"/>
              </w:rPr>
            </w:pPr>
            <w:r>
              <w:rPr>
                <w:w w:val="99"/>
                <w:sz w:val="16"/>
              </w:rPr>
              <w:t>Y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Zr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Nb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15"/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32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Ru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31"/>
              <w:rPr>
                <w:sz w:val="16"/>
              </w:rPr>
            </w:pPr>
            <w:r>
              <w:rPr>
                <w:sz w:val="16"/>
              </w:rPr>
              <w:t>Rh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38"/>
              <w:rPr>
                <w:sz w:val="16"/>
              </w:rPr>
            </w:pPr>
            <w:r>
              <w:rPr>
                <w:sz w:val="16"/>
              </w:rPr>
              <w:t>Pd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25"/>
              <w:rPr>
                <w:sz w:val="16"/>
              </w:rPr>
            </w:pPr>
            <w:r>
              <w:rPr>
                <w:sz w:val="16"/>
              </w:rPr>
              <w:t>Ag</w:t>
            </w:r>
          </w:p>
        </w:tc>
        <w:tc>
          <w:tcPr>
            <w:tcW w:w="4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2" w:right="102"/>
              <w:jc w:val="center"/>
              <w:rPr>
                <w:sz w:val="16"/>
              </w:rPr>
            </w:pPr>
            <w:r>
              <w:rPr>
                <w:sz w:val="16"/>
              </w:rPr>
              <w:t>Cd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In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23"/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7" w:right="96"/>
              <w:jc w:val="center"/>
              <w:rPr>
                <w:sz w:val="16"/>
              </w:rPr>
            </w:pPr>
            <w:r>
              <w:rPr>
                <w:sz w:val="16"/>
              </w:rPr>
              <w:t>Te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Xe</w:t>
            </w:r>
          </w:p>
        </w:tc>
      </w:tr>
      <w:tr>
        <w:trPr>
          <w:trHeight w:val="182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00" w:right="91"/>
              <w:jc w:val="center"/>
              <w:rPr>
                <w:sz w:val="12"/>
              </w:rPr>
            </w:pPr>
            <w:r>
              <w:rPr>
                <w:sz w:val="12"/>
              </w:rPr>
              <w:t>0.8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50"/>
              <w:rPr>
                <w:sz w:val="12"/>
              </w:rPr>
            </w:pPr>
            <w:r>
              <w:rPr>
                <w:sz w:val="12"/>
              </w:rPr>
              <w:t>1.0</w:t>
            </w: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50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1.4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89" w:right="85"/>
              <w:jc w:val="center"/>
              <w:rPr>
                <w:sz w:val="12"/>
              </w:rPr>
            </w:pPr>
            <w:r>
              <w:rPr>
                <w:sz w:val="12"/>
              </w:rPr>
              <w:t>1.6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48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48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88" w:right="86"/>
              <w:jc w:val="center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38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37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46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02" w:right="102"/>
              <w:jc w:val="center"/>
              <w:rPr>
                <w:sz w:val="12"/>
              </w:rPr>
            </w:pPr>
            <w:r>
              <w:rPr>
                <w:sz w:val="12"/>
              </w:rPr>
              <w:t>1.7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99" w:right="99"/>
              <w:jc w:val="center"/>
              <w:rPr>
                <w:sz w:val="12"/>
              </w:rPr>
            </w:pPr>
            <w:r>
              <w:rPr>
                <w:sz w:val="12"/>
              </w:rPr>
              <w:t>1.7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146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95" w:right="96"/>
              <w:jc w:val="center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5" w:lineRule="exact" w:before="7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2.5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Cs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37"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45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Hf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5"/>
              <w:jc w:val="center"/>
              <w:rPr>
                <w:sz w:val="16"/>
              </w:rPr>
            </w:pPr>
            <w:r>
              <w:rPr>
                <w:sz w:val="16"/>
              </w:rPr>
              <w:t>Ta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45"/>
              <w:rPr>
                <w:sz w:val="16"/>
              </w:rPr>
            </w:pPr>
            <w:r>
              <w:rPr>
                <w:w w:val="99"/>
                <w:sz w:val="16"/>
              </w:rPr>
              <w:t>W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34"/>
              <w:rPr>
                <w:sz w:val="16"/>
              </w:rPr>
            </w:pPr>
            <w:r>
              <w:rPr>
                <w:sz w:val="16"/>
              </w:rPr>
              <w:t>Re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9" w:right="86"/>
              <w:jc w:val="center"/>
              <w:rPr>
                <w:sz w:val="16"/>
              </w:rPr>
            </w:pPr>
            <w:r>
              <w:rPr>
                <w:sz w:val="16"/>
              </w:rPr>
              <w:t>Os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44"/>
              <w:rPr>
                <w:sz w:val="16"/>
              </w:rPr>
            </w:pPr>
            <w:r>
              <w:rPr>
                <w:sz w:val="16"/>
              </w:rPr>
              <w:t>Ir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46"/>
              <w:rPr>
                <w:sz w:val="16"/>
              </w:rPr>
            </w:pPr>
            <w:r>
              <w:rPr>
                <w:sz w:val="16"/>
              </w:rPr>
              <w:t>Pt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25"/>
              <w:rPr>
                <w:sz w:val="16"/>
              </w:rPr>
            </w:pPr>
            <w:r>
              <w:rPr>
                <w:sz w:val="16"/>
              </w:rPr>
              <w:t>Au</w:t>
            </w:r>
          </w:p>
        </w:tc>
        <w:tc>
          <w:tcPr>
            <w:tcW w:w="462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2" w:right="102"/>
              <w:jc w:val="center"/>
              <w:rPr>
                <w:sz w:val="16"/>
              </w:rPr>
            </w:pPr>
            <w:r>
              <w:rPr>
                <w:sz w:val="16"/>
              </w:rPr>
              <w:t>Hg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16"/>
              </w:rPr>
            </w:pPr>
            <w:r>
              <w:rPr>
                <w:sz w:val="16"/>
              </w:rPr>
              <w:t>Tl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54"/>
              <w:rPr>
                <w:sz w:val="16"/>
              </w:rPr>
            </w:pPr>
            <w:r>
              <w:rPr>
                <w:sz w:val="16"/>
              </w:rPr>
              <w:t>Bi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100" w:right="96"/>
              <w:jc w:val="center"/>
              <w:rPr>
                <w:sz w:val="16"/>
              </w:rPr>
            </w:pPr>
            <w:r>
              <w:rPr>
                <w:sz w:val="16"/>
              </w:rPr>
              <w:t>Po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87" w:right="86"/>
              <w:jc w:val="center"/>
              <w:rPr>
                <w:sz w:val="16"/>
              </w:rPr>
            </w:pPr>
            <w:r>
              <w:rPr>
                <w:sz w:val="16"/>
              </w:rPr>
              <w:t>At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ind w:left="133"/>
              <w:rPr>
                <w:sz w:val="16"/>
              </w:rPr>
            </w:pPr>
            <w:r>
              <w:rPr>
                <w:sz w:val="16"/>
              </w:rPr>
              <w:t>Rn</w:t>
            </w:r>
          </w:p>
        </w:tc>
      </w:tr>
      <w:tr>
        <w:trPr>
          <w:trHeight w:val="181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00" w:right="91"/>
              <w:jc w:val="center"/>
              <w:rPr>
                <w:sz w:val="12"/>
              </w:rPr>
            </w:pPr>
            <w:r>
              <w:rPr>
                <w:sz w:val="12"/>
              </w:rPr>
              <w:t>0.7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40"/>
              <w:rPr>
                <w:sz w:val="12"/>
              </w:rPr>
            </w:pPr>
            <w:r>
              <w:rPr>
                <w:sz w:val="12"/>
              </w:rPr>
              <w:t>0.9</w:t>
            </w: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89" w:right="85"/>
              <w:jc w:val="center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49"/>
              <w:rPr>
                <w:sz w:val="12"/>
              </w:rPr>
            </w:pPr>
            <w:r>
              <w:rPr>
                <w:sz w:val="12"/>
              </w:rPr>
              <w:t>1.7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48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88" w:right="86"/>
              <w:jc w:val="center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38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37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37"/>
              <w:rPr>
                <w:sz w:val="12"/>
              </w:rPr>
            </w:pPr>
            <w:r>
              <w:rPr>
                <w:sz w:val="12"/>
              </w:rPr>
              <w:t>2.4</w:t>
            </w:r>
          </w:p>
        </w:tc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01" w:right="102"/>
              <w:jc w:val="center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98" w:right="99"/>
              <w:jc w:val="center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86" w:right="86"/>
              <w:jc w:val="center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146"/>
              <w:rPr>
                <w:sz w:val="12"/>
              </w:rPr>
            </w:pPr>
            <w:r>
              <w:rPr>
                <w:sz w:val="12"/>
              </w:rPr>
              <w:t>1.9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95" w:right="96"/>
              <w:jc w:val="center"/>
              <w:rPr>
                <w:sz w:val="12"/>
              </w:rPr>
            </w:pPr>
            <w:r>
              <w:rPr>
                <w:sz w:val="12"/>
              </w:rPr>
              <w:t>2.0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line="154" w:lineRule="exact" w:before="7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37"/>
              <w:rPr>
                <w:sz w:val="16"/>
              </w:rPr>
            </w:pPr>
            <w:r>
              <w:rPr>
                <w:sz w:val="16"/>
              </w:rPr>
              <w:t>Ra</w:t>
            </w: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 w:val="restart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Rf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ind w:left="121"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Hs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Mt</w:t>
            </w:r>
          </w:p>
        </w:tc>
        <w:tc>
          <w:tcPr>
            <w:tcW w:w="460" w:type="dxa"/>
            <w:vMerge w:val="restart"/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Uun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Uuu</w:t>
            </w:r>
          </w:p>
        </w:tc>
        <w:tc>
          <w:tcPr>
            <w:tcW w:w="462" w:type="dxa"/>
            <w:vMerge w:val="restart"/>
          </w:tcPr>
          <w:p>
            <w:pPr>
              <w:pStyle w:val="TableParagraph"/>
              <w:ind w:left="77"/>
              <w:rPr>
                <w:sz w:val="16"/>
              </w:rPr>
            </w:pPr>
            <w:r>
              <w:rPr>
                <w:sz w:val="16"/>
              </w:rPr>
              <w:t>Uub</w:t>
            </w:r>
          </w:p>
        </w:tc>
        <w:tc>
          <w:tcPr>
            <w:tcW w:w="2759" w:type="dxa"/>
            <w:gridSpan w:val="6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0" w:right="91"/>
              <w:jc w:val="center"/>
              <w:rPr>
                <w:sz w:val="12"/>
              </w:rPr>
            </w:pPr>
            <w:r>
              <w:rPr>
                <w:sz w:val="12"/>
              </w:rPr>
              <w:t>0.7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1"/>
              <w:rPr>
                <w:sz w:val="12"/>
              </w:rPr>
            </w:pPr>
            <w:r>
              <w:rPr>
                <w:sz w:val="12"/>
              </w:rPr>
              <w:t>0.9</w:t>
            </w:r>
          </w:p>
        </w:tc>
        <w:tc>
          <w:tcPr>
            <w:tcW w:w="4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gridSpan w:val="6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82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92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44"/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9" w:right="81"/>
              <w:jc w:val="center"/>
              <w:rPr>
                <w:sz w:val="16"/>
              </w:rPr>
            </w:pPr>
            <w:r>
              <w:rPr>
                <w:sz w:val="16"/>
              </w:rPr>
              <w:t>Ce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9" w:right="84"/>
              <w:jc w:val="center"/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16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23"/>
              <w:rPr>
                <w:sz w:val="16"/>
              </w:rPr>
            </w:pPr>
            <w:r>
              <w:rPr>
                <w:sz w:val="16"/>
              </w:rPr>
              <w:t>Pm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9" w:right="86"/>
              <w:jc w:val="center"/>
              <w:rPr>
                <w:sz w:val="16"/>
              </w:rPr>
            </w:pPr>
            <w:r>
              <w:rPr>
                <w:sz w:val="16"/>
              </w:rPr>
              <w:t>Sm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35"/>
              <w:rPr>
                <w:sz w:val="16"/>
              </w:rPr>
            </w:pPr>
            <w:r>
              <w:rPr>
                <w:sz w:val="16"/>
              </w:rPr>
              <w:t>Eu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25"/>
              <w:rPr>
                <w:sz w:val="16"/>
              </w:rPr>
            </w:pPr>
            <w:r>
              <w:rPr>
                <w:sz w:val="16"/>
              </w:rPr>
              <w:t>Gd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25"/>
              <w:rPr>
                <w:sz w:val="16"/>
              </w:rPr>
            </w:pPr>
            <w:r>
              <w:rPr>
                <w:sz w:val="16"/>
              </w:rPr>
              <w:t>Tb</w:t>
            </w:r>
          </w:p>
        </w:tc>
        <w:tc>
          <w:tcPr>
            <w:tcW w:w="462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02" w:right="101"/>
              <w:jc w:val="center"/>
              <w:rPr>
                <w:sz w:val="16"/>
              </w:rPr>
            </w:pPr>
            <w:r>
              <w:rPr>
                <w:sz w:val="16"/>
              </w:rPr>
              <w:t>Dy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99" w:right="99"/>
              <w:jc w:val="center"/>
              <w:rPr>
                <w:sz w:val="16"/>
              </w:rPr>
            </w:pPr>
            <w:r>
              <w:rPr>
                <w:sz w:val="16"/>
              </w:rPr>
              <w:t>Ho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Er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10"/>
              <w:rPr>
                <w:sz w:val="16"/>
              </w:rPr>
            </w:pPr>
            <w:r>
              <w:rPr>
                <w:sz w:val="16"/>
              </w:rPr>
              <w:t>Tm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Yb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6" w:right="86"/>
              <w:jc w:val="center"/>
              <w:rPr>
                <w:sz w:val="16"/>
              </w:rPr>
            </w:pPr>
            <w:r>
              <w:rPr>
                <w:sz w:val="16"/>
              </w:rPr>
              <w:t>Lu</w:t>
            </w:r>
          </w:p>
        </w:tc>
        <w:tc>
          <w:tcPr>
            <w:tcW w:w="46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921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60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89" w:right="85"/>
              <w:jc w:val="center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49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58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88" w:right="86"/>
              <w:jc w:val="center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47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56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46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01" w:right="102"/>
              <w:jc w:val="center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98" w:right="99"/>
              <w:jc w:val="center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86" w:right="86"/>
              <w:jc w:val="center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146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95" w:right="96"/>
              <w:jc w:val="center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22"/>
              <w:ind w:left="85" w:right="86"/>
              <w:jc w:val="center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21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16"/>
              </w:rPr>
            </w:pPr>
            <w:r>
              <w:rPr>
                <w:sz w:val="16"/>
              </w:rPr>
              <w:t>Ac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89" w:right="80"/>
              <w:jc w:val="center"/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89" w:right="82"/>
              <w:jc w:val="center"/>
              <w:rPr>
                <w:sz w:val="16"/>
              </w:rPr>
            </w:pPr>
            <w:r>
              <w:rPr>
                <w:sz w:val="16"/>
              </w:rPr>
              <w:t>Pa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69"/>
              <w:rPr>
                <w:sz w:val="16"/>
              </w:rPr>
            </w:pPr>
            <w:r>
              <w:rPr>
                <w:w w:val="99"/>
                <w:sz w:val="16"/>
              </w:rPr>
              <w:t>U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22"/>
              <w:rPr>
                <w:sz w:val="16"/>
              </w:rPr>
            </w:pPr>
            <w:r>
              <w:rPr>
                <w:sz w:val="16"/>
              </w:rPr>
              <w:t>Np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89" w:right="85"/>
              <w:jc w:val="center"/>
              <w:rPr>
                <w:sz w:val="16"/>
              </w:rPr>
            </w:pPr>
            <w:r>
              <w:rPr>
                <w:sz w:val="16"/>
              </w:rPr>
              <w:t>Pu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18"/>
              <w:rPr>
                <w:sz w:val="16"/>
              </w:rPr>
            </w:pPr>
            <w:r>
              <w:rPr>
                <w:sz w:val="16"/>
              </w:rPr>
              <w:t>Cm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34"/>
              <w:rPr>
                <w:sz w:val="16"/>
              </w:rPr>
            </w:pPr>
            <w:r>
              <w:rPr>
                <w:sz w:val="16"/>
              </w:rPr>
              <w:t>Bk</w:t>
            </w:r>
          </w:p>
        </w:tc>
        <w:tc>
          <w:tcPr>
            <w:tcW w:w="46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2" w:right="100"/>
              <w:jc w:val="center"/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99" w:right="98"/>
              <w:jc w:val="center"/>
              <w:rPr>
                <w:sz w:val="16"/>
              </w:rPr>
            </w:pPr>
            <w:r>
              <w:rPr>
                <w:sz w:val="16"/>
              </w:rPr>
              <w:t>Es</w:t>
            </w:r>
          </w:p>
        </w:tc>
        <w:tc>
          <w:tcPr>
            <w:tcW w:w="46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Fm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16"/>
              </w:rPr>
            </w:pPr>
            <w:r>
              <w:rPr>
                <w:sz w:val="16"/>
              </w:rPr>
              <w:t>Md</w:t>
            </w: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98" w:right="96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921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9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60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9" w:right="82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9" w:right="85"/>
              <w:jc w:val="center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9"/>
              <w:rPr>
                <w:sz w:val="12"/>
              </w:rPr>
            </w:pPr>
            <w:r>
              <w:rPr>
                <w:sz w:val="12"/>
              </w:rPr>
              <w:t>1.7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8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8" w:right="86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7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7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2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1" w:right="102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57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8" w:right="99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86" w:right="86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46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0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95" w:right="96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01"/>
        <w:ind w:left="3314" w:right="4627"/>
        <w:jc w:val="center"/>
      </w:pPr>
      <w:r>
        <w:rPr/>
        <w:t>Chemistry 11 &amp; 12 – L. Farrell</w:t>
      </w:r>
    </w:p>
    <w:p>
      <w:pPr>
        <w:pStyle w:val="BodyText"/>
        <w:spacing w:before="9"/>
        <w:rPr>
          <w:sz w:val="26"/>
        </w:rPr>
      </w:pPr>
    </w:p>
    <w:p>
      <w:pPr>
        <w:spacing w:before="111"/>
        <w:ind w:left="3743" w:right="0" w:firstLine="0"/>
        <w:jc w:val="left"/>
        <w:rPr>
          <w:rFonts w:ascii="Georgia"/>
          <w:sz w:val="18"/>
        </w:rPr>
      </w:pPr>
      <w:r>
        <w:rPr>
          <w:rFonts w:ascii="Georgia"/>
          <w:sz w:val="18"/>
        </w:rPr>
        <w:t>Downloaded from </w:t>
      </w:r>
      <w:hyperlink r:id="rId5">
        <w:r>
          <w:rPr>
            <w:rFonts w:ascii="Georgia"/>
            <w:color w:val="0000FF"/>
            <w:sz w:val="18"/>
          </w:rPr>
          <w:t>http://www.tidyforms.com</w:t>
        </w:r>
      </w:hyperlink>
    </w:p>
    <w:sectPr>
      <w:type w:val="continuous"/>
      <w:pgSz w:w="12240" w:h="15840"/>
      <w:pgMar w:top="640" w:bottom="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Comic Sans MS" w:hAnsi="Comic Sans MS" w:eastAsia="Comic Sans MS" w:cs="Comic Sans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idyform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Londa Farrell</dc:creator>
  <dc:title>acetate</dc:title>
  <dcterms:created xsi:type="dcterms:W3CDTF">2018-04-28T04:41:21Z</dcterms:created>
  <dcterms:modified xsi:type="dcterms:W3CDTF">2018-04-28T04:41:21Z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2004-04-20T00:00:00Z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2018-04-28T00:00:00Z</vt:filetime>
  </property>
</Properties>
</file>